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Project Perry Preview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Joseph Marra</w:t>
      </w: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Details</w:t>
      </w:r>
    </w:p>
    <w:p w:rsidP="00000000" w:rsidRPr="00000000" w:rsidR="00000000" w:rsidDel="00000000" w:rsidRDefault="00000000">
      <w:pPr>
        <w:contextualSpacing w:val="0"/>
      </w:pPr>
      <w:r w:rsidRPr="00000000" w:rsidR="00000000" w:rsidDel="00000000">
        <w:rPr>
          <w:rtl w:val="0"/>
        </w:rPr>
        <w:t xml:space="preserve">Ground floor - community space, dining space, office functions, library</w:t>
      </w:r>
    </w:p>
    <w:p w:rsidP="00000000" w:rsidRPr="00000000" w:rsidR="00000000" w:rsidDel="00000000" w:rsidRDefault="00000000">
      <w:pPr>
        <w:contextualSpacing w:val="0"/>
      </w:pPr>
      <w:r w:rsidRPr="00000000" w:rsidR="00000000" w:rsidDel="00000000">
        <w:rPr>
          <w:rtl w:val="0"/>
        </w:rPr>
        <w:t xml:space="preserve">2nd and 3rd floor - connector bridge</w:t>
      </w:r>
    </w:p>
    <w:p w:rsidP="00000000" w:rsidRPr="00000000" w:rsidR="00000000" w:rsidDel="00000000" w:rsidRDefault="00000000">
      <w:pPr>
        <w:contextualSpacing w:val="0"/>
      </w:pPr>
      <w:r w:rsidRPr="00000000" w:rsidR="00000000" w:rsidDel="00000000">
        <w:rPr>
          <w:rtl w:val="0"/>
        </w:rPr>
        <w:t xml:space="preserve">Separate laundry room</w:t>
      </w:r>
    </w:p>
    <w:p w:rsidP="00000000" w:rsidRPr="00000000" w:rsidR="00000000" w:rsidDel="00000000" w:rsidRDefault="00000000">
      <w:pPr>
        <w:contextualSpacing w:val="0"/>
      </w:pPr>
      <w:r w:rsidRPr="00000000" w:rsidR="00000000" w:rsidDel="00000000">
        <w:rPr>
          <w:rtl w:val="0"/>
        </w:rPr>
        <w:t xml:space="preserve">Tea pantries on each floor</w:t>
      </w:r>
    </w:p>
    <w:p w:rsidP="00000000" w:rsidRPr="00000000" w:rsidR="00000000" w:rsidDel="00000000" w:rsidRDefault="00000000">
      <w:pPr>
        <w:contextualSpacing w:val="0"/>
      </w:pPr>
      <w:r w:rsidRPr="00000000" w:rsidR="00000000" w:rsidDel="00000000">
        <w:rPr>
          <w:rtl w:val="0"/>
        </w:rPr>
        <w:t xml:space="preserve">All dorms wrap around the perimeter.</w:t>
      </w:r>
    </w:p>
    <w:p w:rsidP="00000000" w:rsidRPr="00000000" w:rsidR="00000000" w:rsidDel="00000000" w:rsidRDefault="00000000">
      <w:pPr>
        <w:contextualSpacing w:val="0"/>
      </w:pPr>
      <w:r w:rsidRPr="00000000" w:rsidR="00000000" w:rsidDel="00000000">
        <w:rPr>
          <w:rtl w:val="0"/>
        </w:rPr>
        <w:t xml:space="preserve">Working Name: Perry Community House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Questions</w:t>
      </w: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If we kept the old haffner structure, what’s changing in that part of the building?</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The building has been totally gutted, and the interior will be new. The look and feel will be the same as the addition.</w:t>
      </w:r>
    </w:p>
    <w:p w:rsidP="00000000" w:rsidRPr="00000000" w:rsidR="00000000" w:rsidDel="00000000" w:rsidRDefault="00000000">
      <w:pPr>
        <w:contextualSpacing w:val="0"/>
      </w:pPr>
      <w:r w:rsidRPr="00000000" w:rsidR="00000000" w:rsidDel="00000000">
        <w:rPr>
          <w:i w:val="1"/>
          <w:rtl w:val="0"/>
        </w:rPr>
        <w:t xml:space="preserve">How many rooms will be available?</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13 singles, 8 doubles</w:t>
      </w:r>
    </w:p>
    <w:p w:rsidP="00000000" w:rsidRPr="00000000" w:rsidR="00000000" w:rsidDel="00000000" w:rsidRDefault="00000000">
      <w:pPr>
        <w:contextualSpacing w:val="0"/>
      </w:pPr>
      <w:r w:rsidRPr="00000000" w:rsidR="00000000" w:rsidDel="00000000">
        <w:rPr>
          <w:i w:val="1"/>
          <w:rtl w:val="0"/>
        </w:rPr>
        <w:t xml:space="preserve">Does Perry have its own elevator?</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The building addition has an elevator, not Perry. However, there are dorms on the first floor and a catwalk on the second and third floors connecting the buildings.</w:t>
      </w:r>
    </w:p>
    <w:p w:rsidP="00000000" w:rsidRPr="00000000" w:rsidR="00000000" w:rsidDel="00000000" w:rsidRDefault="00000000">
      <w:pPr>
        <w:contextualSpacing w:val="0"/>
      </w:pPr>
      <w:r w:rsidRPr="00000000" w:rsidR="00000000" w:rsidDel="00000000">
        <w:rPr>
          <w:i w:val="1"/>
          <w:rtl w:val="0"/>
        </w:rPr>
        <w:t xml:space="preserve">Is the library a free standing structure?</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When you look at the diagram, the library appears seperate but this is just the work of a graphic tool. It’s integral with the ground floor of Perry.</w:t>
      </w:r>
    </w:p>
    <w:p w:rsidP="00000000" w:rsidRPr="00000000" w:rsidR="00000000" w:rsidDel="00000000" w:rsidRDefault="00000000">
      <w:pPr>
        <w:contextualSpacing w:val="0"/>
      </w:pPr>
      <w:r w:rsidRPr="00000000" w:rsidR="00000000" w:rsidDel="00000000">
        <w:rPr>
          <w:i w:val="1"/>
          <w:rtl w:val="0"/>
        </w:rPr>
        <w:t xml:space="preserve">Is it your understanding that there will be space for the exhibition of art?</w:t>
      </w:r>
    </w:p>
    <w:p w:rsidP="00000000" w:rsidRPr="00000000" w:rsidR="00000000" w:rsidDel="00000000" w:rsidRDefault="00000000">
      <w:pPr>
        <w:numPr>
          <w:ilvl w:val="0"/>
          <w:numId w:val="11"/>
        </w:numPr>
        <w:ind w:left="720" w:hanging="359"/>
        <w:contextualSpacing w:val="1"/>
        <w:rPr>
          <w:u w:val="none"/>
        </w:rPr>
      </w:pPr>
      <w:r w:rsidRPr="00000000" w:rsidR="00000000" w:rsidDel="00000000">
        <w:rPr>
          <w:rtl w:val="0"/>
        </w:rPr>
        <w:t xml:space="preserve">When we started developing we took in account space and opportunity for art, such as murals and photos. There will also be glass display spaces. There are student lounges and study spaces as well.</w:t>
      </w:r>
    </w:p>
    <w:p w:rsidP="00000000" w:rsidRPr="00000000" w:rsidR="00000000" w:rsidDel="00000000" w:rsidRDefault="00000000">
      <w:pPr>
        <w:contextualSpacing w:val="0"/>
      </w:pPr>
      <w:r w:rsidRPr="00000000" w:rsidR="00000000" w:rsidDel="00000000">
        <w:rPr>
          <w:i w:val="1"/>
          <w:rtl w:val="0"/>
        </w:rPr>
        <w:t xml:space="preserve">Will the new Perry be open to the entire BMC community?</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There is access to Perry through the bridge. We are still working through the details of OneCard access.</w:t>
      </w:r>
    </w:p>
    <w:p w:rsidP="00000000" w:rsidRPr="00000000" w:rsidR="00000000" w:rsidDel="00000000" w:rsidRDefault="00000000">
      <w:pPr>
        <w:contextualSpacing w:val="0"/>
      </w:pPr>
      <w:r w:rsidRPr="00000000" w:rsidR="00000000" w:rsidDel="00000000">
        <w:rPr>
          <w:i w:val="1"/>
          <w:rtl w:val="0"/>
        </w:rPr>
        <w:t xml:space="preserve">What is the pantry/kitchen situation in Perry?</w:t>
      </w:r>
    </w:p>
    <w:p w:rsidP="00000000" w:rsidRPr="00000000" w:rsidR="00000000" w:rsidDel="00000000" w:rsidRDefault="00000000">
      <w:pPr>
        <w:numPr>
          <w:ilvl w:val="0"/>
          <w:numId w:val="9"/>
        </w:numPr>
        <w:ind w:left="720" w:hanging="359"/>
        <w:contextualSpacing w:val="1"/>
        <w:rPr>
          <w:u w:val="none"/>
        </w:rPr>
      </w:pPr>
      <w:r w:rsidRPr="00000000" w:rsidR="00000000" w:rsidDel="00000000">
        <w:rPr>
          <w:rtl w:val="0"/>
        </w:rPr>
        <w:t xml:space="preserve">There’s a dining facility in between the kitchen space and the dining space.</w:t>
      </w: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Is the courtyard intended as an extension of the dining space?</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There can be outdoor seating to spill out of the dining facility.</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The wall of glass in Haffner dining will stay the same. There is also a wall of glass in Perry.</w:t>
      </w:r>
    </w:p>
    <w:p w:rsidP="00000000" w:rsidRPr="00000000" w:rsidR="00000000" w:rsidDel="00000000" w:rsidRDefault="00000000">
      <w:pPr>
        <w:contextualSpacing w:val="0"/>
      </w:pPr>
      <w:r w:rsidRPr="00000000" w:rsidR="00000000" w:rsidDel="00000000">
        <w:rPr>
          <w:i w:val="1"/>
          <w:rtl w:val="0"/>
        </w:rPr>
        <w:t xml:space="preserve">Access to library only through Perry?</w:t>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DLT and Policies Etc.</w:t>
      </w:r>
    </w:p>
    <w:p w:rsidP="00000000" w:rsidRPr="00000000" w:rsidR="00000000" w:rsidDel="00000000" w:rsidRDefault="00000000">
      <w:pPr>
        <w:contextualSpacing w:val="0"/>
      </w:pPr>
      <w:r w:rsidRPr="00000000" w:rsidR="00000000" w:rsidDel="00000000">
        <w:rPr>
          <w:rtl w:val="0"/>
        </w:rPr>
        <w:t xml:space="preserve">-Incorporating first year students </w:t>
      </w:r>
    </w:p>
    <w:p w:rsidP="00000000" w:rsidRPr="00000000" w:rsidR="00000000" w:rsidDel="00000000" w:rsidRDefault="00000000">
      <w:pPr>
        <w:contextualSpacing w:val="0"/>
      </w:pPr>
      <w:r w:rsidRPr="00000000" w:rsidR="00000000" w:rsidDel="00000000">
        <w:rPr>
          <w:rtl w:val="0"/>
        </w:rPr>
        <w:tab/>
        <w:t xml:space="preserve">- give it a year with no first years (then see what living in the space is like)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old Perry had 7 rooms, but we wanted to give more people opportunities to live there.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-Returning students only</w:t>
      </w:r>
    </w:p>
    <w:p w:rsidP="00000000" w:rsidRPr="00000000" w:rsidR="00000000" w:rsidDel="00000000" w:rsidRDefault="00000000">
      <w:pPr>
        <w:contextualSpacing w:val="0"/>
      </w:pPr>
      <w:r w:rsidRPr="00000000" w:rsidR="00000000" w:rsidDel="00000000">
        <w:rPr>
          <w:rtl w:val="0"/>
        </w:rPr>
        <w:t xml:space="preserve">-Sisterhood, BACaSO, Mujeres, and Zami</w:t>
      </w:r>
    </w:p>
    <w:p w:rsidP="00000000" w:rsidRPr="00000000" w:rsidR="00000000" w:rsidDel="00000000" w:rsidRDefault="00000000">
      <w:pPr>
        <w:contextualSpacing w:val="0"/>
      </w:pPr>
      <w:r w:rsidRPr="00000000" w:rsidR="00000000" w:rsidDel="00000000">
        <w:rPr>
          <w:rtl w:val="0"/>
        </w:rPr>
        <w:t xml:space="preserve">-Kitchen for event use and not reservable on EMS the same way the other kitchens are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Library</w:t>
      </w:r>
    </w:p>
    <w:p w:rsidP="00000000" w:rsidRPr="00000000" w:rsidR="00000000" w:rsidDel="00000000" w:rsidRDefault="00000000">
      <w:pPr>
        <w:contextualSpacing w:val="0"/>
      </w:pPr>
      <w:r w:rsidRPr="00000000" w:rsidR="00000000" w:rsidDel="00000000">
        <w:rPr>
          <w:i w:val="1"/>
          <w:rtl w:val="0"/>
        </w:rPr>
        <w:t xml:space="preserve">If we have photos that exist where should we send them?</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Photos that show something visually that represents the old Perry, or people inside/around Perry House</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email dcadet@brynmawr.edu</w:t>
      </w:r>
    </w:p>
    <w:p w:rsidP="00000000" w:rsidRPr="00000000" w:rsidR="00000000" w:rsidDel="00000000" w:rsidRDefault="00000000">
      <w:pPr>
        <w:contextualSpacing w:val="0"/>
      </w:pPr>
      <w:r w:rsidRPr="00000000" w:rsidR="00000000" w:rsidDel="00000000">
        <w:rPr>
          <w:i w:val="1"/>
          <w:rtl w:val="0"/>
        </w:rPr>
        <w:t xml:space="preserve">Funding? </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some of it through departments (e.g. Africana Studies, LALIPC)</w:t>
      </w:r>
    </w:p>
    <w:p w:rsidP="00000000" w:rsidRPr="00000000" w:rsidR="00000000" w:rsidDel="00000000" w:rsidRDefault="00000000">
      <w:pPr>
        <w:contextualSpacing w:val="0"/>
      </w:pPr>
      <w:r w:rsidRPr="00000000" w:rsidR="00000000" w:rsidDel="00000000">
        <w:rPr>
          <w:i w:val="1"/>
          <w:rtl w:val="0"/>
        </w:rPr>
        <w:t xml:space="preserve">Sustainablility of the Library</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initially people left books behind for the library </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have faculty and staff donate books and pictures</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digital collections relevant to the work of Perry House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Faculty</w:t>
      </w:r>
    </w:p>
    <w:p w:rsidP="00000000" w:rsidRPr="00000000" w:rsidR="00000000" w:rsidDel="00000000" w:rsidRDefault="00000000">
      <w:pPr>
        <w:contextualSpacing w:val="0"/>
      </w:pPr>
      <w:r w:rsidRPr="00000000" w:rsidR="00000000" w:rsidDel="00000000">
        <w:rPr>
          <w:rtl w:val="0"/>
        </w:rPr>
        <w:t xml:space="preserve">-Two offices one for Africana Studies and one for LALIPC</w:t>
      </w:r>
    </w:p>
    <w:p w:rsidP="00000000" w:rsidRPr="00000000" w:rsidR="00000000" w:rsidDel="00000000" w:rsidRDefault="00000000">
      <w:pPr>
        <w:contextualSpacing w:val="0"/>
      </w:pPr>
      <w:r w:rsidRPr="00000000" w:rsidR="00000000" w:rsidDel="00000000">
        <w:rPr>
          <w:rtl w:val="0"/>
        </w:rPr>
        <w:t xml:space="preserve">-Possibility of space for colloquia, lectures, etc. </w:t>
      </w:r>
    </w:p>
    <w:p w:rsidP="00000000" w:rsidRPr="00000000" w:rsidR="00000000" w:rsidDel="00000000" w:rsidRDefault="00000000">
      <w:pPr>
        <w:contextualSpacing w:val="0"/>
      </w:pPr>
      <w:r w:rsidRPr="00000000" w:rsidR="00000000" w:rsidDel="00000000">
        <w:rPr>
          <w:rtl w:val="0"/>
        </w:rPr>
        <w:t xml:space="preserve">(See excerpt for more information)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Artwork and Furnishings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There are delicate pieces that we cannot have, but there are some that we can use in the space. (See potential Artwork Powerpoint)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Communications</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Ribbon Cutting/Launch Event</w:t>
      </w:r>
    </w:p>
    <w:p w:rsidP="00000000" w:rsidRPr="00000000" w:rsidR="00000000" w:rsidDel="00000000" w:rsidRDefault="00000000">
      <w:pPr>
        <w:contextualSpacing w:val="0"/>
      </w:pPr>
      <w:r w:rsidRPr="00000000" w:rsidR="00000000" w:rsidDel="00000000">
        <w:rPr>
          <w:rtl w:val="0"/>
        </w:rPr>
        <w:t xml:space="preserve">-Commemorative event where we meet up at the old perry for closure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How are we going to make the alums aware of the blog?</w:t>
      </w:r>
    </w:p>
    <w:p w:rsidP="00000000" w:rsidRPr="00000000" w:rsidR="00000000" w:rsidDel="00000000" w:rsidRDefault="00000000">
      <w:pPr>
        <w:contextualSpacing w:val="0"/>
      </w:pPr>
      <w:r w:rsidRPr="00000000" w:rsidR="00000000" w:rsidDel="00000000">
        <w:rPr>
          <w:rtl w:val="0"/>
        </w:rPr>
        <w:t xml:space="preserve">-Consolidate the details of the site and  share through word of mouth.</w:t>
      </w:r>
    </w:p>
    <w:p w:rsidP="00000000" w:rsidRPr="00000000" w:rsidR="00000000" w:rsidDel="00000000" w:rsidRDefault="00000000">
      <w:pPr>
        <w:contextualSpacing w:val="0"/>
      </w:pPr>
      <w:r w:rsidRPr="00000000" w:rsidR="00000000" w:rsidDel="00000000">
        <w:rPr>
          <w:rtl w:val="0"/>
        </w:rPr>
        <w:t xml:space="preserve">-The date that is being considered in October 16th for alumni leadership weekend.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Questions and Answers</w:t>
      </w:r>
    </w:p>
    <w:p w:rsidP="00000000" w:rsidRPr="00000000" w:rsidR="00000000" w:rsidDel="00000000" w:rsidRDefault="00000000">
      <w:pPr>
        <w:contextualSpacing w:val="0"/>
      </w:pPr>
      <w:r w:rsidRPr="00000000" w:rsidR="00000000" w:rsidDel="00000000">
        <w:rPr>
          <w:i w:val="1"/>
          <w:rtl w:val="0"/>
        </w:rPr>
        <w:t xml:space="preserve">-</w:t>
      </w:r>
      <w:r w:rsidRPr="00000000" w:rsidR="00000000" w:rsidDel="00000000">
        <w:rPr>
          <w:i w:val="1"/>
          <w:rtl w:val="0"/>
        </w:rPr>
        <w:t xml:space="preserve">What is the likelihood of there being art.</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i w:val="1"/>
          <w:rtl w:val="0"/>
        </w:rPr>
        <w:t xml:space="preserve">Do you have to be apart of Sisterhood, BACaSO, Mujeres, or Zami to live in Perry House. </w:t>
      </w:r>
    </w:p>
    <w:p w:rsidP="00000000" w:rsidRPr="00000000" w:rsidR="00000000" w:rsidDel="00000000" w:rsidRDefault="00000000">
      <w:pPr>
        <w:contextualSpacing w:val="0"/>
      </w:pPr>
      <w:r w:rsidRPr="00000000" w:rsidR="00000000" w:rsidDel="00000000">
        <w:rPr>
          <w:rtl w:val="0"/>
        </w:rPr>
        <w:t xml:space="preserve">Yes and no. If they are leader and identify with any of these groups then they may apply.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We asked people to walk around and answer prompts about Perry House. Responses Below.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Share ways that we can commemorate the old Perry House.</w:t>
      </w:r>
    </w:p>
    <w:p w:rsidP="00000000" w:rsidRPr="00000000" w:rsidR="00000000" w:rsidDel="00000000" w:rsidRDefault="00000000">
      <w:pPr>
        <w:contextualSpacing w:val="0"/>
      </w:pPr>
      <w:r w:rsidRPr="00000000" w:rsidR="00000000" w:rsidDel="00000000">
        <w:rPr>
          <w:rtl w:val="0"/>
        </w:rPr>
        <w:t xml:space="preserve">-Photos and stories, written and oral</w:t>
      </w:r>
    </w:p>
    <w:p w:rsidP="00000000" w:rsidRPr="00000000" w:rsidR="00000000" w:rsidDel="00000000" w:rsidRDefault="00000000">
      <w:pPr>
        <w:contextualSpacing w:val="0"/>
      </w:pPr>
      <w:r w:rsidRPr="00000000" w:rsidR="00000000" w:rsidDel="00000000">
        <w:rPr>
          <w:rtl w:val="0"/>
        </w:rPr>
        <w:t xml:space="preserve">-Hang up old photographs</w:t>
      </w:r>
    </w:p>
    <w:p w:rsidP="00000000" w:rsidRPr="00000000" w:rsidR="00000000" w:rsidDel="00000000" w:rsidRDefault="00000000">
      <w:pPr>
        <w:contextualSpacing w:val="0"/>
      </w:pPr>
      <w:r w:rsidRPr="00000000" w:rsidR="00000000" w:rsidDel="00000000">
        <w:rPr>
          <w:rtl w:val="0"/>
        </w:rPr>
        <w:t xml:space="preserve">-Photos of past members that made a difference</w:t>
      </w:r>
    </w:p>
    <w:p w:rsidP="00000000" w:rsidRPr="00000000" w:rsidR="00000000" w:rsidDel="00000000" w:rsidRDefault="00000000">
      <w:pPr>
        <w:contextualSpacing w:val="0"/>
      </w:pPr>
      <w:r w:rsidRPr="00000000" w:rsidR="00000000" w:rsidDel="00000000">
        <w:rPr>
          <w:rtl w:val="0"/>
        </w:rPr>
        <w:t xml:space="preserve">-Class years of previous members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Share your suggestions for Perry House Library</w:t>
      </w:r>
    </w:p>
    <w:p w:rsidP="00000000" w:rsidRPr="00000000" w:rsidR="00000000" w:rsidDel="00000000" w:rsidRDefault="00000000">
      <w:pPr>
        <w:contextualSpacing w:val="0"/>
      </w:pPr>
      <w:r w:rsidRPr="00000000" w:rsidR="00000000" w:rsidDel="00000000">
        <w:rPr>
          <w:rtl w:val="0"/>
        </w:rPr>
        <w:t xml:space="preserve">-Funding for library to build a collection</w:t>
      </w:r>
    </w:p>
    <w:p w:rsidP="00000000" w:rsidRPr="00000000" w:rsidR="00000000" w:rsidDel="00000000" w:rsidRDefault="00000000">
      <w:pPr>
        <w:contextualSpacing w:val="0"/>
      </w:pPr>
      <w:r w:rsidRPr="00000000" w:rsidR="00000000" w:rsidDel="00000000">
        <w:rPr>
          <w:rtl w:val="0"/>
        </w:rPr>
        <w:t xml:space="preserve">-”I would like to see Professor Washington commemorated in this space somehow.”0.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Share some expectations for the space and the community</w:t>
      </w:r>
    </w:p>
    <w:p w:rsidP="00000000" w:rsidRPr="00000000" w:rsidR="00000000" w:rsidDel="00000000" w:rsidRDefault="00000000">
      <w:pPr>
        <w:contextualSpacing w:val="0"/>
      </w:pPr>
      <w:r w:rsidRPr="00000000" w:rsidR="00000000" w:rsidDel="00000000">
        <w:rPr>
          <w:rtl w:val="0"/>
        </w:rPr>
        <w:t xml:space="preserve">A place to share food and conversation</w:t>
      </w:r>
    </w:p>
    <w:p w:rsidP="00000000" w:rsidRPr="00000000" w:rsidR="00000000" w:rsidDel="00000000" w:rsidRDefault="00000000">
      <w:pPr>
        <w:contextualSpacing w:val="0"/>
      </w:pPr>
      <w:r w:rsidRPr="00000000" w:rsidR="00000000" w:rsidDel="00000000">
        <w:rPr>
          <w:rtl w:val="0"/>
        </w:rPr>
        <w:t xml:space="preserve">A welcoming space, one that embraces the history of Perry and the future of the house</w:t>
      </w:r>
    </w:p>
    <w:p w:rsidP="00000000" w:rsidRPr="00000000" w:rsidR="00000000" w:rsidDel="00000000" w:rsidRDefault="00000000">
      <w:pPr>
        <w:contextualSpacing w:val="0"/>
      </w:pPr>
      <w:r w:rsidRPr="00000000" w:rsidR="00000000" w:rsidDel="00000000">
        <w:rPr>
          <w:rtl w:val="0"/>
        </w:rPr>
        <w:t xml:space="preserve">The opportunity to create new memories while cherishing old traditions/stories</w:t>
      </w:r>
    </w:p>
    <w:p w:rsidP="00000000" w:rsidRPr="00000000" w:rsidR="00000000" w:rsidDel="00000000" w:rsidRDefault="00000000">
      <w:pPr>
        <w:contextualSpacing w:val="0"/>
      </w:pPr>
      <w:r w:rsidRPr="00000000" w:rsidR="00000000" w:rsidDel="00000000">
        <w:rPr>
          <w:rtl w:val="0"/>
        </w:rPr>
        <w:t xml:space="preserve">A mural in the new Perry House?</w:t>
      </w:r>
    </w:p>
    <w:p w:rsidP="00000000" w:rsidRPr="00000000" w:rsidR="00000000" w:rsidDel="00000000" w:rsidRDefault="00000000">
      <w:pPr>
        <w:contextualSpacing w:val="0"/>
      </w:pPr>
      <w:r w:rsidRPr="00000000" w:rsidR="00000000" w:rsidDel="00000000">
        <w:rPr>
          <w:rtl w:val="0"/>
        </w:rPr>
        <w:t xml:space="preserve">A space where students can learn and experience cultures in a welcoming space</w:t>
      </w:r>
    </w:p>
    <w:p w:rsidP="00000000" w:rsidRPr="00000000" w:rsidR="00000000" w:rsidDel="00000000" w:rsidRDefault="00000000">
      <w:pPr>
        <w:contextualSpacing w:val="0"/>
      </w:pPr>
      <w:r w:rsidRPr="00000000" w:rsidR="00000000" w:rsidDel="00000000">
        <w:rPr>
          <w:b w:val="1"/>
          <w:i w:val="1"/>
          <w:rtl w:val="0"/>
        </w:rPr>
        <w:t xml:space="preserve">Share what excites you about the new Perry House</w:t>
      </w:r>
    </w:p>
    <w:p w:rsidP="00000000" w:rsidRPr="00000000" w:rsidR="00000000" w:rsidDel="00000000" w:rsidRDefault="00000000">
      <w:pPr>
        <w:contextualSpacing w:val="0"/>
      </w:pPr>
      <w:r w:rsidRPr="00000000" w:rsidR="00000000" w:rsidDel="00000000">
        <w:rPr>
          <w:rtl w:val="0"/>
        </w:rPr>
        <w:t xml:space="preserve">Finally having a resolution</w:t>
      </w:r>
    </w:p>
    <w:p w:rsidP="00000000" w:rsidRPr="00000000" w:rsidR="00000000" w:rsidDel="00000000" w:rsidRDefault="00000000">
      <w:pPr>
        <w:contextualSpacing w:val="0"/>
      </w:pPr>
      <w:r w:rsidRPr="00000000" w:rsidR="00000000" w:rsidDel="00000000">
        <w:rPr>
          <w:rtl w:val="0"/>
        </w:rPr>
        <w:t xml:space="preserve">I’ve been waiting for 3 years to see what this new space will look like.</w:t>
      </w:r>
    </w:p>
    <w:p w:rsidP="00000000" w:rsidRPr="00000000" w:rsidR="00000000" w:rsidDel="00000000" w:rsidRDefault="00000000">
      <w:pPr>
        <w:contextualSpacing w:val="0"/>
      </w:pPr>
      <w:r w:rsidRPr="00000000" w:rsidR="00000000" w:rsidDel="00000000">
        <w:rPr>
          <w:rtl w:val="0"/>
        </w:rPr>
        <w:t xml:space="preserve">new memories old tradition</w:t>
      </w:r>
    </w:p>
    <w:p w:rsidP="00000000" w:rsidRPr="00000000" w:rsidR="00000000" w:rsidDel="00000000" w:rsidRDefault="00000000">
      <w:pPr>
        <w:contextualSpacing w:val="0"/>
      </w:pPr>
      <w:r w:rsidRPr="00000000" w:rsidR="00000000" w:rsidDel="00000000">
        <w:rPr>
          <w:rtl w:val="0"/>
        </w:rPr>
        <w:t xml:space="preserve">safe space for infini gr</w:t>
      </w:r>
    </w:p>
    <w:p w:rsidP="00000000" w:rsidRPr="00000000" w:rsidR="00000000" w:rsidDel="00000000" w:rsidRDefault="00000000">
      <w:pPr>
        <w:contextualSpacing w:val="0"/>
      </w:pPr>
      <w:r w:rsidRPr="00000000" w:rsidR="00000000" w:rsidDel="00000000">
        <w:rPr>
          <w:rtl w:val="0"/>
        </w:rPr>
        <w:t xml:space="preserve">maintaining closeknit </w:t>
      </w:r>
    </w:p>
    <w:p w:rsidP="00000000" w:rsidRPr="00000000" w:rsidR="00000000" w:rsidDel="00000000" w:rsidRDefault="00000000">
      <w:pPr>
        <w:contextualSpacing w:val="0"/>
      </w:pPr>
      <w:r w:rsidRPr="00000000" w:rsidR="00000000" w:rsidDel="00000000">
        <w:rPr>
          <w:rtl w:val="0"/>
        </w:rPr>
        <w:t xml:space="preserve">welcoming space</w:t>
      </w:r>
    </w:p>
    <w:p w:rsidP="00000000" w:rsidRPr="00000000" w:rsidR="00000000" w:rsidDel="00000000" w:rsidRDefault="00000000">
      <w:pPr>
        <w:contextualSpacing w:val="0"/>
      </w:pPr>
      <w:r w:rsidRPr="00000000" w:rsidR="00000000" w:rsidDel="00000000">
        <w:rPr>
          <w:rtl w:val="0"/>
        </w:rPr>
        <w:t xml:space="preserve">embrace culture</w:t>
      </w:r>
    </w:p>
    <w:p w:rsidP="00000000" w:rsidRPr="00000000" w:rsidR="00000000" w:rsidDel="00000000" w:rsidRDefault="00000000">
      <w:pPr>
        <w:contextualSpacing w:val="0"/>
      </w:pPr>
      <w:r w:rsidRPr="00000000" w:rsidR="00000000" w:rsidDel="00000000">
        <w:rPr>
          <w:rtl w:val="0"/>
        </w:rPr>
        <w:t xml:space="preserve">commemorate old perry in new</w:t>
      </w:r>
    </w:p>
    <w:p w:rsidP="00000000" w:rsidRPr="00000000" w:rsidR="00000000" w:rsidDel="00000000" w:rsidRDefault="00000000">
      <w:pPr>
        <w:contextualSpacing w:val="0"/>
      </w:pPr>
      <w:r w:rsidRPr="00000000" w:rsidR="00000000" w:rsidDel="00000000">
        <w:rPr>
          <w:rtl w:val="0"/>
        </w:rPr>
        <w:t xml:space="preserve">respect each others cultures</w:t>
      </w:r>
    </w:p>
    <w:p w:rsidP="00000000" w:rsidRPr="00000000" w:rsidR="00000000" w:rsidDel="00000000" w:rsidRDefault="00000000">
      <w:pPr>
        <w:contextualSpacing w:val="0"/>
      </w:pPr>
      <w:r w:rsidRPr="00000000" w:rsidR="00000000" w:rsidDel="00000000">
        <w:rPr>
          <w:rtl w:val="0"/>
        </w:rPr>
        <w:t xml:space="preserve">remember Perry House the old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